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6F" w:rsidRPr="006A5D51" w:rsidRDefault="00FE456F" w:rsidP="00FE456F">
      <w:pPr>
        <w:ind w:left="709" w:hanging="1"/>
        <w:jc w:val="center"/>
        <w:rPr>
          <w:rStyle w:val="lev"/>
          <w:rFonts w:ascii="Times New Roman" w:hAnsi="Times New Roman"/>
          <w:u w:val="single"/>
        </w:rPr>
      </w:pPr>
      <w:bookmarkStart w:id="0" w:name="_GoBack"/>
      <w:bookmarkEnd w:id="0"/>
      <w:r w:rsidRPr="006A5D51">
        <w:rPr>
          <w:rStyle w:val="lev"/>
          <w:rFonts w:ascii="Times New Roman" w:hAnsi="Times New Roman"/>
          <w:u w:val="single"/>
        </w:rPr>
        <w:t xml:space="preserve">Compte rendu du </w:t>
      </w:r>
      <w:r>
        <w:rPr>
          <w:rStyle w:val="lev"/>
          <w:rFonts w:ascii="Times New Roman" w:hAnsi="Times New Roman"/>
          <w:u w:val="single"/>
        </w:rPr>
        <w:t>26 MAI 2020</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Se sont réunis les membres du conseil municipal sous la présidence de Mr Jean-Paul FULNEAU le plus âgé des membres du conseil.</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Sur la convocation qui leur a été adressée par le maire sortant.</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 xml:space="preserve">Étaient présents : Messieurs Jean-Paul </w:t>
      </w:r>
      <w:proofErr w:type="spellStart"/>
      <w:r w:rsidRPr="00611E61">
        <w:rPr>
          <w:color w:val="303030"/>
          <w:sz w:val="22"/>
          <w:szCs w:val="22"/>
        </w:rPr>
        <w:t>Fulneau</w:t>
      </w:r>
      <w:proofErr w:type="spellEnd"/>
      <w:r w:rsidRPr="00611E61">
        <w:rPr>
          <w:color w:val="303030"/>
          <w:sz w:val="22"/>
          <w:szCs w:val="22"/>
        </w:rPr>
        <w:t xml:space="preserve">, </w:t>
      </w:r>
      <w:r>
        <w:rPr>
          <w:color w:val="303030"/>
          <w:sz w:val="22"/>
          <w:szCs w:val="22"/>
        </w:rPr>
        <w:t xml:space="preserve">Emile </w:t>
      </w:r>
      <w:r w:rsidRPr="00611E61">
        <w:rPr>
          <w:color w:val="303030"/>
          <w:sz w:val="22"/>
          <w:szCs w:val="22"/>
        </w:rPr>
        <w:t xml:space="preserve">Patrice </w:t>
      </w:r>
      <w:proofErr w:type="spellStart"/>
      <w:r w:rsidRPr="00611E61">
        <w:rPr>
          <w:color w:val="303030"/>
          <w:sz w:val="22"/>
          <w:szCs w:val="22"/>
        </w:rPr>
        <w:t>Marolleau</w:t>
      </w:r>
      <w:proofErr w:type="spellEnd"/>
      <w:r w:rsidRPr="00611E61">
        <w:rPr>
          <w:color w:val="303030"/>
          <w:sz w:val="22"/>
          <w:szCs w:val="22"/>
        </w:rPr>
        <w:t xml:space="preserve">, Claude-Yannick </w:t>
      </w:r>
      <w:proofErr w:type="spellStart"/>
      <w:r w:rsidRPr="00611E61">
        <w:rPr>
          <w:color w:val="303030"/>
          <w:sz w:val="22"/>
          <w:szCs w:val="22"/>
        </w:rPr>
        <w:t>Mauxion</w:t>
      </w:r>
      <w:proofErr w:type="spellEnd"/>
      <w:r w:rsidRPr="00611E61">
        <w:rPr>
          <w:color w:val="303030"/>
          <w:sz w:val="22"/>
          <w:szCs w:val="22"/>
        </w:rPr>
        <w:t xml:space="preserve">, Sébastien Dumoulin, Dominique GIBOUIN, Robert </w:t>
      </w:r>
      <w:proofErr w:type="spellStart"/>
      <w:r w:rsidRPr="00611E61">
        <w:rPr>
          <w:color w:val="303030"/>
          <w:sz w:val="22"/>
          <w:szCs w:val="22"/>
        </w:rPr>
        <w:t>Goussé</w:t>
      </w:r>
      <w:proofErr w:type="spellEnd"/>
      <w:r w:rsidRPr="00611E61">
        <w:rPr>
          <w:color w:val="303030"/>
          <w:sz w:val="22"/>
          <w:szCs w:val="22"/>
        </w:rPr>
        <w:t>,</w:t>
      </w:r>
      <w:r>
        <w:rPr>
          <w:color w:val="303030"/>
          <w:sz w:val="22"/>
          <w:szCs w:val="22"/>
        </w:rPr>
        <w:t xml:space="preserve"> </w:t>
      </w:r>
      <w:r w:rsidRPr="00611E61">
        <w:rPr>
          <w:color w:val="303030"/>
          <w:sz w:val="22"/>
          <w:szCs w:val="22"/>
        </w:rPr>
        <w:t xml:space="preserve">Christian </w:t>
      </w:r>
      <w:proofErr w:type="spellStart"/>
      <w:r w:rsidRPr="00611E61">
        <w:rPr>
          <w:color w:val="303030"/>
          <w:sz w:val="22"/>
          <w:szCs w:val="22"/>
        </w:rPr>
        <w:t>Pourcel</w:t>
      </w:r>
      <w:proofErr w:type="spellEnd"/>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 xml:space="preserve">Mesdames Fabienne </w:t>
      </w:r>
      <w:proofErr w:type="spellStart"/>
      <w:r w:rsidRPr="00611E61">
        <w:rPr>
          <w:color w:val="303030"/>
          <w:sz w:val="22"/>
          <w:szCs w:val="22"/>
        </w:rPr>
        <w:t>Marolleau</w:t>
      </w:r>
      <w:proofErr w:type="spellEnd"/>
      <w:r w:rsidRPr="00611E61">
        <w:rPr>
          <w:color w:val="303030"/>
          <w:sz w:val="22"/>
          <w:szCs w:val="22"/>
        </w:rPr>
        <w:t xml:space="preserve">, Roselyne </w:t>
      </w:r>
      <w:proofErr w:type="spellStart"/>
      <w:r w:rsidRPr="00611E61">
        <w:rPr>
          <w:color w:val="303030"/>
          <w:sz w:val="22"/>
          <w:szCs w:val="22"/>
        </w:rPr>
        <w:t>Baillergeau</w:t>
      </w:r>
      <w:proofErr w:type="spellEnd"/>
      <w:r w:rsidRPr="00611E61">
        <w:rPr>
          <w:color w:val="303030"/>
          <w:sz w:val="22"/>
          <w:szCs w:val="22"/>
        </w:rPr>
        <w:t xml:space="preserve">, Sophie Barry, Véronique </w:t>
      </w:r>
      <w:proofErr w:type="spellStart"/>
      <w:r w:rsidRPr="00611E61">
        <w:rPr>
          <w:color w:val="303030"/>
          <w:sz w:val="22"/>
          <w:szCs w:val="22"/>
        </w:rPr>
        <w:t>Mangematin</w:t>
      </w:r>
      <w:proofErr w:type="spellEnd"/>
      <w:r w:rsidRPr="00611E61">
        <w:rPr>
          <w:color w:val="303030"/>
          <w:sz w:val="22"/>
          <w:szCs w:val="22"/>
        </w:rPr>
        <w:t>.</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Formant la majorité des membres en exercice.</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Mme Fabienne MAROLLEAU a été désigné(e) comme secrétaire de séance.</w:t>
      </w:r>
    </w:p>
    <w:p w:rsidR="00FE456F" w:rsidRPr="00FE456F" w:rsidRDefault="00FE456F" w:rsidP="00FE456F">
      <w:pPr>
        <w:pStyle w:val="align-center"/>
        <w:shd w:val="clear" w:color="auto" w:fill="FFFFFF"/>
        <w:spacing w:before="0" w:beforeAutospacing="0" w:after="150" w:afterAutospacing="0"/>
        <w:jc w:val="center"/>
        <w:rPr>
          <w:bCs/>
          <w:color w:val="303030"/>
          <w:sz w:val="22"/>
          <w:szCs w:val="22"/>
          <w:u w:val="single"/>
        </w:rPr>
      </w:pPr>
      <w:r w:rsidRPr="00FE456F">
        <w:rPr>
          <w:bCs/>
          <w:color w:val="303030"/>
          <w:sz w:val="22"/>
          <w:szCs w:val="22"/>
          <w:u w:val="single"/>
        </w:rPr>
        <w:t>ORDRE DU JOUR</w:t>
      </w:r>
    </w:p>
    <w:p w:rsidR="00FE456F" w:rsidRPr="00611E61" w:rsidRDefault="00FE456F" w:rsidP="00FE456F">
      <w:pPr>
        <w:pStyle w:val="align-center"/>
        <w:shd w:val="clear" w:color="auto" w:fill="FFFFFF"/>
        <w:spacing w:before="0" w:beforeAutospacing="0" w:after="150" w:afterAutospacing="0"/>
        <w:rPr>
          <w:bCs/>
          <w:color w:val="303030"/>
          <w:sz w:val="22"/>
          <w:szCs w:val="22"/>
          <w:u w:val="single"/>
        </w:rPr>
      </w:pPr>
      <w:r w:rsidRPr="00611E61">
        <w:rPr>
          <w:bCs/>
          <w:color w:val="303030"/>
          <w:sz w:val="22"/>
          <w:szCs w:val="22"/>
          <w:u w:val="single"/>
        </w:rPr>
        <w:t>Vote à la majorité absolue pour instaurer un huis clos</w:t>
      </w:r>
    </w:p>
    <w:p w:rsidR="00FE456F" w:rsidRPr="00611E61" w:rsidRDefault="00FE456F" w:rsidP="00FE456F">
      <w:pPr>
        <w:pStyle w:val="align-center"/>
        <w:shd w:val="clear" w:color="auto" w:fill="FFFFFF"/>
        <w:spacing w:before="0" w:beforeAutospacing="0" w:after="150" w:afterAutospacing="0"/>
        <w:rPr>
          <w:bCs/>
          <w:color w:val="303030"/>
          <w:sz w:val="22"/>
          <w:szCs w:val="22"/>
        </w:rPr>
      </w:pPr>
      <w:r w:rsidRPr="00611E61">
        <w:rPr>
          <w:bCs/>
          <w:color w:val="303030"/>
          <w:sz w:val="22"/>
          <w:szCs w:val="22"/>
        </w:rPr>
        <w:t>Comme l’autorise le code général des collectivités territoriales, et notamment son article L2121-18</w:t>
      </w:r>
      <w:proofErr w:type="gramStart"/>
      <w:r w:rsidRPr="00611E61">
        <w:rPr>
          <w:bCs/>
          <w:color w:val="303030"/>
          <w:sz w:val="22"/>
          <w:szCs w:val="22"/>
        </w:rPr>
        <w:t>,</w:t>
      </w:r>
      <w:proofErr w:type="gramEnd"/>
      <w:r w:rsidRPr="00611E61">
        <w:rPr>
          <w:bCs/>
          <w:color w:val="303030"/>
          <w:sz w:val="22"/>
          <w:szCs w:val="22"/>
        </w:rPr>
        <w:br/>
        <w:t>Monsieur le Maire propose aux membres du conseil municipal que la séance se déroule à huit clos en raison de la crise sanitaire COVID 19,</w:t>
      </w:r>
    </w:p>
    <w:p w:rsidR="00FE456F" w:rsidRPr="00611E61" w:rsidRDefault="00FE456F" w:rsidP="00FE456F">
      <w:pPr>
        <w:pStyle w:val="align-center"/>
        <w:shd w:val="clear" w:color="auto" w:fill="FFFFFF"/>
        <w:spacing w:before="0" w:beforeAutospacing="0" w:after="150" w:afterAutospacing="0"/>
        <w:rPr>
          <w:bCs/>
          <w:color w:val="303030"/>
          <w:sz w:val="22"/>
          <w:szCs w:val="22"/>
        </w:rPr>
      </w:pPr>
      <w:r w:rsidRPr="00611E61">
        <w:rPr>
          <w:bCs/>
          <w:color w:val="303030"/>
          <w:sz w:val="22"/>
          <w:szCs w:val="22"/>
        </w:rPr>
        <w:t>Monsieur le Maire soumet le huis clos au vote.</w:t>
      </w:r>
    </w:p>
    <w:p w:rsidR="00FE456F" w:rsidRPr="00611E61" w:rsidRDefault="00FE456F" w:rsidP="00FE456F">
      <w:pPr>
        <w:pStyle w:val="align-center"/>
        <w:shd w:val="clear" w:color="auto" w:fill="FFFFFF"/>
        <w:spacing w:before="0" w:beforeAutospacing="0" w:after="150" w:afterAutospacing="0"/>
        <w:rPr>
          <w:bCs/>
          <w:color w:val="303030"/>
          <w:sz w:val="22"/>
          <w:szCs w:val="22"/>
        </w:rPr>
      </w:pPr>
      <w:r w:rsidRPr="00611E61">
        <w:rPr>
          <w:bCs/>
          <w:color w:val="303030"/>
          <w:sz w:val="22"/>
          <w:szCs w:val="22"/>
        </w:rPr>
        <w:t>Le conseil municipal décide à l’unanimité qu’il se réunit à huis clos.</w:t>
      </w:r>
    </w:p>
    <w:p w:rsidR="00FE456F" w:rsidRPr="00FE456F" w:rsidRDefault="00FE456F" w:rsidP="00FE456F">
      <w:pPr>
        <w:pStyle w:val="align-center"/>
        <w:shd w:val="clear" w:color="auto" w:fill="FFFFFF"/>
        <w:spacing w:before="0" w:beforeAutospacing="0" w:after="150" w:afterAutospacing="0"/>
        <w:rPr>
          <w:rFonts w:ascii="Arial" w:hAnsi="Arial" w:cs="Arial"/>
          <w:color w:val="303030"/>
          <w:sz w:val="22"/>
          <w:szCs w:val="22"/>
          <w:u w:val="single"/>
        </w:rPr>
      </w:pPr>
      <w:r w:rsidRPr="00FE456F">
        <w:rPr>
          <w:rFonts w:ascii="Roboto Bold" w:hAnsi="Roboto Bold" w:cs="Arial"/>
          <w:bCs/>
          <w:color w:val="303030"/>
          <w:sz w:val="22"/>
          <w:szCs w:val="22"/>
          <w:u w:val="single"/>
        </w:rPr>
        <w:t>Election du maire</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Le conseil municipal,</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Vu le code général des collectivités territoriales, et notamment l’article L.2122-7 ;</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Considérant que le maire est élu au scrutin secret et à la majorité absolue ;</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Considérant que si, après deux tours de scrutin, aucun candidat n'a obtenu la majorité absolue, il est procédé à un 3ème tour de scrutin et l'élection a lieu à la majorité relative. En cas d'égalité de suffrages, le plus âgé est déclaré élu ;</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Le dépouillement du vote a donné les résultats ci-après :</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 </w:t>
      </w:r>
      <w:r w:rsidRPr="00611E61">
        <w:rPr>
          <w:b/>
          <w:bCs/>
          <w:color w:val="303030"/>
          <w:sz w:val="22"/>
          <w:szCs w:val="22"/>
        </w:rPr>
        <w:t>1</w:t>
      </w:r>
      <w:r w:rsidRPr="00611E61">
        <w:rPr>
          <w:b/>
          <w:bCs/>
          <w:color w:val="303030"/>
          <w:sz w:val="22"/>
          <w:szCs w:val="22"/>
          <w:vertAlign w:val="superscript"/>
        </w:rPr>
        <w:t>er</w:t>
      </w:r>
      <w:r w:rsidRPr="00611E61">
        <w:rPr>
          <w:b/>
          <w:bCs/>
          <w:color w:val="303030"/>
          <w:sz w:val="22"/>
          <w:szCs w:val="22"/>
        </w:rPr>
        <w:t> tour de scrutin</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Nombre de bulletins : 11</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À déduire (bulletins blancs ou ne contenant pas une désignation suffisante) : 0</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Reste, pour le nombre de suffrages exprimés : 11</w:t>
      </w:r>
    </w:p>
    <w:p w:rsidR="00FE456F"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Majorité absolue : 6</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Pr>
          <w:color w:val="303030"/>
          <w:sz w:val="22"/>
          <w:szCs w:val="22"/>
        </w:rPr>
        <w:t>A</w:t>
      </w:r>
      <w:r w:rsidRPr="00611E61">
        <w:rPr>
          <w:color w:val="303030"/>
          <w:sz w:val="22"/>
          <w:szCs w:val="22"/>
        </w:rPr>
        <w:t xml:space="preserve"> obtenu :</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–Monsieur Jean-Paul FULNEAU, onze (11) voix. </w:t>
      </w:r>
    </w:p>
    <w:p w:rsidR="00FE456F" w:rsidRPr="00611E61" w:rsidRDefault="00FE456F" w:rsidP="00FE456F">
      <w:pPr>
        <w:pStyle w:val="bodytext"/>
        <w:shd w:val="clear" w:color="auto" w:fill="FFFFFF"/>
        <w:spacing w:before="0" w:beforeAutospacing="0" w:after="150" w:afterAutospacing="0"/>
        <w:jc w:val="both"/>
        <w:rPr>
          <w:color w:val="303030"/>
          <w:sz w:val="22"/>
          <w:szCs w:val="22"/>
        </w:rPr>
      </w:pPr>
      <w:r w:rsidRPr="00611E61">
        <w:rPr>
          <w:color w:val="303030"/>
          <w:sz w:val="22"/>
          <w:szCs w:val="22"/>
        </w:rPr>
        <w:t>Mr Jean-Paul FULNEAU ayant obtenu la majorité absolue, a été proclamé(e) maire.</w:t>
      </w:r>
    </w:p>
    <w:p w:rsidR="00FE456F" w:rsidRPr="00FE456F" w:rsidRDefault="00FE456F" w:rsidP="00FE456F">
      <w:pPr>
        <w:shd w:val="clear" w:color="auto" w:fill="FFFFFF"/>
        <w:spacing w:after="150" w:line="240" w:lineRule="auto"/>
        <w:rPr>
          <w:rFonts w:ascii="Times New Roman" w:eastAsia="Times New Roman" w:hAnsi="Times New Roman"/>
          <w:bCs/>
          <w:color w:val="303030"/>
          <w:u w:val="single"/>
          <w:lang w:eastAsia="fr-FR"/>
        </w:rPr>
      </w:pPr>
      <w:r w:rsidRPr="00FE456F">
        <w:rPr>
          <w:rFonts w:ascii="Times New Roman" w:eastAsia="Times New Roman" w:hAnsi="Times New Roman"/>
          <w:bCs/>
          <w:color w:val="303030"/>
          <w:u w:val="single"/>
          <w:lang w:eastAsia="fr-FR"/>
        </w:rPr>
        <w:t>Détermination du  nombre d’adjoints et élection des adjoints</w:t>
      </w:r>
    </w:p>
    <w:p w:rsidR="00FE456F" w:rsidRPr="00611E61" w:rsidRDefault="00FE456F" w:rsidP="00FE456F">
      <w:pPr>
        <w:shd w:val="clear" w:color="auto" w:fill="FFFFFF"/>
        <w:spacing w:after="150" w:line="240" w:lineRule="auto"/>
        <w:jc w:val="both"/>
        <w:rPr>
          <w:rFonts w:ascii="Times New Roman" w:eastAsia="Times New Roman" w:hAnsi="Times New Roman"/>
          <w:color w:val="303030"/>
          <w:lang w:eastAsia="fr-FR"/>
        </w:rPr>
      </w:pPr>
      <w:r w:rsidRPr="00611E61">
        <w:rPr>
          <w:rFonts w:ascii="Times New Roman" w:eastAsia="Times New Roman" w:hAnsi="Times New Roman"/>
          <w:color w:val="303030"/>
          <w:lang w:eastAsia="fr-FR"/>
        </w:rPr>
        <w:t>Vu le code général des collectivités territoriales, et notamment l’article L.2122-2 ;</w:t>
      </w:r>
    </w:p>
    <w:p w:rsidR="00FE456F" w:rsidRPr="00611E61" w:rsidRDefault="00FE456F" w:rsidP="00FE456F">
      <w:pPr>
        <w:shd w:val="clear" w:color="auto" w:fill="FFFFFF"/>
        <w:spacing w:after="150" w:line="240" w:lineRule="auto"/>
        <w:jc w:val="both"/>
        <w:rPr>
          <w:rFonts w:ascii="Times New Roman" w:eastAsia="Times New Roman" w:hAnsi="Times New Roman"/>
          <w:color w:val="303030"/>
          <w:lang w:eastAsia="fr-FR"/>
        </w:rPr>
      </w:pPr>
      <w:r w:rsidRPr="00611E61">
        <w:rPr>
          <w:rFonts w:ascii="Times New Roman" w:eastAsia="Times New Roman" w:hAnsi="Times New Roman"/>
          <w:color w:val="303030"/>
          <w:lang w:eastAsia="fr-FR"/>
        </w:rPr>
        <w:t>Considérant que le conseil municipal détermine le nombre des adjoints au maire sans que ce nombre puisse excéder 30 % de l'effectif légal du conseil municipal ;</w:t>
      </w:r>
    </w:p>
    <w:p w:rsidR="00FE456F" w:rsidRPr="00611E61" w:rsidRDefault="00FE456F" w:rsidP="00FE456F">
      <w:pPr>
        <w:shd w:val="clear" w:color="auto" w:fill="FFFFFF"/>
        <w:spacing w:after="150" w:line="240" w:lineRule="auto"/>
        <w:jc w:val="both"/>
        <w:rPr>
          <w:rFonts w:ascii="Times New Roman" w:eastAsia="Times New Roman" w:hAnsi="Times New Roman"/>
          <w:color w:val="303030"/>
          <w:lang w:eastAsia="fr-FR"/>
        </w:rPr>
      </w:pPr>
      <w:r w:rsidRPr="00611E61">
        <w:rPr>
          <w:rFonts w:ascii="Times New Roman" w:eastAsia="Times New Roman" w:hAnsi="Times New Roman"/>
          <w:color w:val="303030"/>
          <w:lang w:eastAsia="fr-FR"/>
        </w:rPr>
        <w:t>Le conseil municipal,</w:t>
      </w:r>
    </w:p>
    <w:p w:rsidR="00FE456F" w:rsidRPr="00611E61" w:rsidRDefault="00FE456F" w:rsidP="00FE456F">
      <w:pPr>
        <w:shd w:val="clear" w:color="auto" w:fill="FFFFFF"/>
        <w:spacing w:after="150" w:line="240" w:lineRule="auto"/>
        <w:jc w:val="both"/>
        <w:rPr>
          <w:rFonts w:ascii="Times New Roman" w:eastAsia="Times New Roman" w:hAnsi="Times New Roman"/>
          <w:color w:val="303030"/>
          <w:lang w:eastAsia="fr-FR"/>
        </w:rPr>
      </w:pPr>
      <w:r w:rsidRPr="00611E61">
        <w:rPr>
          <w:rFonts w:ascii="Times New Roman" w:eastAsia="Times New Roman" w:hAnsi="Times New Roman"/>
          <w:color w:val="303030"/>
          <w:lang w:eastAsia="fr-FR"/>
        </w:rPr>
        <w:t>Après en avoir délibéré, décide la création de TROIS postes d'adjoints.</w:t>
      </w:r>
    </w:p>
    <w:p w:rsidR="00FE456F" w:rsidRDefault="00FE456F" w:rsidP="00FE456F">
      <w:pPr>
        <w:shd w:val="clear" w:color="auto" w:fill="FFFFFF"/>
        <w:spacing w:after="150" w:line="240" w:lineRule="auto"/>
        <w:jc w:val="both"/>
        <w:rPr>
          <w:rFonts w:ascii="Arial" w:eastAsia="Times New Roman" w:hAnsi="Arial" w:cs="Arial"/>
          <w:color w:val="303030"/>
          <w:sz w:val="21"/>
          <w:szCs w:val="21"/>
          <w:lang w:eastAsia="fr-FR"/>
        </w:rPr>
      </w:pPr>
    </w:p>
    <w:p w:rsidR="00FE456F" w:rsidRDefault="00FE456F" w:rsidP="00FE456F">
      <w:pPr>
        <w:shd w:val="clear" w:color="auto" w:fill="FFFFFF"/>
        <w:spacing w:after="150" w:line="240" w:lineRule="auto"/>
        <w:jc w:val="both"/>
        <w:rPr>
          <w:rFonts w:ascii="Arial" w:eastAsia="Times New Roman" w:hAnsi="Arial" w:cs="Arial"/>
          <w:color w:val="303030"/>
          <w:sz w:val="21"/>
          <w:szCs w:val="21"/>
          <w:lang w:eastAsia="fr-FR"/>
        </w:rPr>
      </w:pPr>
    </w:p>
    <w:p w:rsidR="00FE456F" w:rsidRDefault="00FE456F" w:rsidP="00FE456F">
      <w:pPr>
        <w:shd w:val="clear" w:color="auto" w:fill="FFFFFF"/>
        <w:spacing w:after="150" w:line="240" w:lineRule="auto"/>
        <w:jc w:val="both"/>
        <w:rPr>
          <w:rFonts w:ascii="Arial" w:eastAsia="Times New Roman" w:hAnsi="Arial" w:cs="Arial"/>
          <w:color w:val="303030"/>
          <w:sz w:val="21"/>
          <w:szCs w:val="21"/>
          <w:lang w:eastAsia="fr-FR"/>
        </w:rPr>
      </w:pPr>
    </w:p>
    <w:p w:rsidR="00FE456F" w:rsidRPr="00FE456F" w:rsidRDefault="00FE456F" w:rsidP="00FE456F">
      <w:pPr>
        <w:pStyle w:val="bodytext"/>
        <w:shd w:val="clear" w:color="auto" w:fill="FFFFFF"/>
        <w:spacing w:before="0" w:beforeAutospacing="0" w:after="150" w:afterAutospacing="0"/>
        <w:jc w:val="both"/>
        <w:rPr>
          <w:color w:val="303030"/>
          <w:sz w:val="22"/>
          <w:szCs w:val="22"/>
          <w:u w:val="single"/>
        </w:rPr>
      </w:pPr>
      <w:r w:rsidRPr="00FE456F">
        <w:rPr>
          <w:bCs/>
          <w:color w:val="303030"/>
          <w:sz w:val="22"/>
          <w:szCs w:val="22"/>
          <w:u w:val="single"/>
        </w:rPr>
        <w:t>Election des adjoints</w:t>
      </w:r>
    </w:p>
    <w:p w:rsidR="00FE456F" w:rsidRPr="00B47C27" w:rsidRDefault="00FE456F" w:rsidP="00FE456F">
      <w:pPr>
        <w:pStyle w:val="bodytext"/>
        <w:shd w:val="clear" w:color="auto" w:fill="FFFFFF"/>
        <w:spacing w:before="0" w:beforeAutospacing="0" w:after="150" w:afterAutospacing="0"/>
        <w:jc w:val="both"/>
        <w:rPr>
          <w:color w:val="303030"/>
          <w:sz w:val="22"/>
          <w:szCs w:val="22"/>
        </w:rPr>
      </w:pPr>
      <w:r w:rsidRPr="00B47C27">
        <w:rPr>
          <w:color w:val="303030"/>
          <w:sz w:val="22"/>
          <w:szCs w:val="22"/>
        </w:rPr>
        <w:t>Vu le code général des collectivités territoriales et notamment l'article L 2122-7-1,</w:t>
      </w:r>
    </w:p>
    <w:p w:rsidR="00FE456F" w:rsidRPr="00B47C27" w:rsidRDefault="00FE456F" w:rsidP="00FE456F">
      <w:pPr>
        <w:pStyle w:val="bodytext"/>
        <w:shd w:val="clear" w:color="auto" w:fill="FFFFFF"/>
        <w:spacing w:before="0" w:beforeAutospacing="0" w:after="150" w:afterAutospacing="0"/>
        <w:jc w:val="both"/>
        <w:rPr>
          <w:color w:val="303030"/>
          <w:sz w:val="22"/>
          <w:szCs w:val="22"/>
        </w:rPr>
      </w:pPr>
      <w:r w:rsidRPr="00B47C27">
        <w:rPr>
          <w:color w:val="303030"/>
          <w:sz w:val="22"/>
          <w:szCs w:val="22"/>
        </w:rPr>
        <w:t>Vu la délibération du conseil municipal fixant le nombre d’adjoints au maire à trois,</w:t>
      </w:r>
    </w:p>
    <w:p w:rsidR="00FE456F" w:rsidRPr="00B47C27" w:rsidRDefault="00FE456F" w:rsidP="00FE456F">
      <w:pPr>
        <w:pStyle w:val="bodytext"/>
        <w:shd w:val="clear" w:color="auto" w:fill="FFFFFF"/>
        <w:spacing w:before="0" w:beforeAutospacing="0" w:after="150" w:afterAutospacing="0"/>
        <w:jc w:val="both"/>
        <w:rPr>
          <w:color w:val="303030"/>
          <w:sz w:val="22"/>
          <w:szCs w:val="22"/>
        </w:rPr>
      </w:pPr>
      <w:r w:rsidRPr="00B47C27">
        <w:rPr>
          <w:color w:val="303030"/>
          <w:sz w:val="22"/>
          <w:szCs w:val="22"/>
        </w:rPr>
        <w:t>M. le Maire rappelle que l'élection des adjoints intervient par scrutins successifs, individuels et secrets dans les mêmes conditions que pour celle du Maire. Les adjoints prennent rang dans l'ordre de leur nomination et il convient par conséquent de commencer par l'élection du Premier adjoint. Il est dès lors procédé aux opérations de vote dans les conditions réglementaires.</w:t>
      </w:r>
    </w:p>
    <w:p w:rsidR="00FE456F" w:rsidRPr="00B47C27" w:rsidRDefault="00FE456F" w:rsidP="00FE456F">
      <w:pPr>
        <w:pStyle w:val="bodytext"/>
        <w:shd w:val="clear" w:color="auto" w:fill="FFFFFF"/>
        <w:spacing w:before="0" w:beforeAutospacing="0" w:after="150" w:afterAutospacing="0"/>
        <w:jc w:val="both"/>
        <w:rPr>
          <w:color w:val="303030"/>
          <w:sz w:val="22"/>
          <w:szCs w:val="22"/>
        </w:rPr>
      </w:pPr>
      <w:r w:rsidRPr="00B47C27">
        <w:rPr>
          <w:color w:val="303030"/>
          <w:sz w:val="22"/>
          <w:szCs w:val="22"/>
        </w:rPr>
        <w:br/>
        <w:t>Après un appel de candidature, il est procédé au déroulement du vote.</w:t>
      </w:r>
    </w:p>
    <w:p w:rsidR="00FE456F" w:rsidRPr="00B47C27" w:rsidRDefault="00FE456F" w:rsidP="00FE456F">
      <w:pPr>
        <w:pStyle w:val="bodytext"/>
        <w:shd w:val="clear" w:color="auto" w:fill="FFFFFF"/>
        <w:spacing w:before="0" w:beforeAutospacing="0" w:after="150" w:afterAutospacing="0"/>
        <w:jc w:val="both"/>
        <w:rPr>
          <w:color w:val="303030"/>
          <w:sz w:val="22"/>
          <w:szCs w:val="22"/>
        </w:rPr>
      </w:pPr>
      <w:r w:rsidRPr="00B47C27">
        <w:rPr>
          <w:color w:val="303030"/>
          <w:sz w:val="22"/>
          <w:szCs w:val="22"/>
        </w:rPr>
        <w:t>- </w:t>
      </w:r>
      <w:r w:rsidRPr="00B47C27">
        <w:rPr>
          <w:b/>
          <w:bCs/>
          <w:color w:val="303030"/>
          <w:sz w:val="22"/>
          <w:szCs w:val="22"/>
        </w:rPr>
        <w:t>Election du Premier adjoint </w:t>
      </w:r>
    </w:p>
    <w:p w:rsidR="00FE456F" w:rsidRPr="00B47C27" w:rsidRDefault="00FE456F" w:rsidP="00FE456F">
      <w:pPr>
        <w:pStyle w:val="bodytext"/>
        <w:shd w:val="clear" w:color="auto" w:fill="FFFFFF"/>
        <w:spacing w:before="0" w:beforeAutospacing="0" w:after="150" w:afterAutospacing="0"/>
        <w:rPr>
          <w:color w:val="303030"/>
          <w:sz w:val="22"/>
          <w:szCs w:val="22"/>
        </w:rPr>
      </w:pPr>
      <w:r w:rsidRPr="00B47C27">
        <w:rPr>
          <w:color w:val="303030"/>
          <w:sz w:val="22"/>
          <w:szCs w:val="22"/>
        </w:rPr>
        <w:t>Après dépouillement, les résultats sont les suivants :</w:t>
      </w:r>
      <w:r w:rsidRPr="00B47C27">
        <w:rPr>
          <w:color w:val="303030"/>
          <w:sz w:val="22"/>
          <w:szCs w:val="22"/>
        </w:rPr>
        <w:br/>
        <w:t>- nombre de bulletins : 11</w:t>
      </w:r>
      <w:r w:rsidRPr="00B47C27">
        <w:rPr>
          <w:color w:val="303030"/>
          <w:sz w:val="22"/>
          <w:szCs w:val="22"/>
        </w:rPr>
        <w:br/>
        <w:t>- bulletins blancs ou nuls : 0</w:t>
      </w:r>
      <w:r w:rsidRPr="00B47C27">
        <w:rPr>
          <w:color w:val="303030"/>
          <w:sz w:val="22"/>
          <w:szCs w:val="22"/>
        </w:rPr>
        <w:br/>
        <w:t>-suffrages exprimés : 11</w:t>
      </w:r>
      <w:r w:rsidRPr="00B47C27">
        <w:rPr>
          <w:color w:val="303030"/>
          <w:sz w:val="22"/>
          <w:szCs w:val="22"/>
        </w:rPr>
        <w:br/>
        <w:t>- majorité absolue : 6</w:t>
      </w:r>
    </w:p>
    <w:p w:rsidR="00FE456F" w:rsidRPr="00B47C27" w:rsidRDefault="00FE456F" w:rsidP="00FE456F">
      <w:pPr>
        <w:pStyle w:val="bodytext"/>
        <w:shd w:val="clear" w:color="auto" w:fill="FFFFFF"/>
        <w:spacing w:before="0" w:beforeAutospacing="0" w:after="150" w:afterAutospacing="0"/>
        <w:rPr>
          <w:color w:val="303030"/>
          <w:sz w:val="22"/>
          <w:szCs w:val="22"/>
        </w:rPr>
      </w:pPr>
      <w:r w:rsidRPr="00B47C27">
        <w:rPr>
          <w:color w:val="303030"/>
          <w:sz w:val="22"/>
          <w:szCs w:val="22"/>
        </w:rPr>
        <w:t>A obtenu :</w:t>
      </w:r>
      <w:r w:rsidRPr="00B47C27">
        <w:rPr>
          <w:color w:val="303030"/>
          <w:sz w:val="22"/>
          <w:szCs w:val="22"/>
        </w:rPr>
        <w:br/>
        <w:t>- Mme Fabienne MAROLLEAU, onze (11) voix</w:t>
      </w:r>
      <w:r w:rsidRPr="00B47C27">
        <w:rPr>
          <w:color w:val="303030"/>
          <w:sz w:val="22"/>
          <w:szCs w:val="22"/>
        </w:rPr>
        <w:br/>
        <w:t>Mme Fabienne MAROLLEAU ayant obtenu la majorité absolue est proclamé(e) Premier adjoint au maire.</w:t>
      </w:r>
      <w:r w:rsidRPr="00B47C27">
        <w:rPr>
          <w:color w:val="303030"/>
          <w:sz w:val="22"/>
          <w:szCs w:val="22"/>
        </w:rPr>
        <w:br/>
      </w:r>
    </w:p>
    <w:p w:rsidR="00FE456F" w:rsidRDefault="00FE456F" w:rsidP="00FE456F">
      <w:pPr>
        <w:pStyle w:val="bodytext"/>
        <w:shd w:val="clear" w:color="auto" w:fill="FFFFFF"/>
        <w:spacing w:before="0" w:beforeAutospacing="0" w:after="150" w:afterAutospacing="0"/>
        <w:rPr>
          <w:color w:val="303030"/>
          <w:sz w:val="22"/>
          <w:szCs w:val="22"/>
        </w:rPr>
      </w:pPr>
      <w:r w:rsidRPr="00B47C27">
        <w:rPr>
          <w:color w:val="303030"/>
          <w:sz w:val="22"/>
          <w:szCs w:val="22"/>
        </w:rPr>
        <w:t>- </w:t>
      </w:r>
      <w:r w:rsidRPr="00B47C27">
        <w:rPr>
          <w:b/>
          <w:bCs/>
          <w:color w:val="303030"/>
          <w:sz w:val="22"/>
          <w:szCs w:val="22"/>
        </w:rPr>
        <w:t>Election du Second adjoint :</w:t>
      </w:r>
      <w:r w:rsidRPr="00B47C27">
        <w:rPr>
          <w:color w:val="303030"/>
          <w:sz w:val="22"/>
          <w:szCs w:val="22"/>
        </w:rPr>
        <w:br/>
      </w:r>
    </w:p>
    <w:p w:rsidR="00FE456F" w:rsidRPr="00B47C27" w:rsidRDefault="00FE456F" w:rsidP="00FE456F">
      <w:pPr>
        <w:pStyle w:val="bodytext"/>
        <w:shd w:val="clear" w:color="auto" w:fill="FFFFFF"/>
        <w:spacing w:before="0" w:beforeAutospacing="0" w:after="150" w:afterAutospacing="0"/>
        <w:rPr>
          <w:color w:val="303030"/>
          <w:sz w:val="22"/>
          <w:szCs w:val="22"/>
        </w:rPr>
      </w:pPr>
      <w:r w:rsidRPr="00B47C27">
        <w:rPr>
          <w:color w:val="303030"/>
          <w:sz w:val="22"/>
          <w:szCs w:val="22"/>
        </w:rPr>
        <w:t>Après dépouillement, les résultats sont les suivants :</w:t>
      </w:r>
      <w:r w:rsidRPr="00B47C27">
        <w:rPr>
          <w:color w:val="303030"/>
          <w:sz w:val="22"/>
          <w:szCs w:val="22"/>
        </w:rPr>
        <w:br/>
        <w:t>- nombre de bulletins : 11</w:t>
      </w:r>
      <w:r w:rsidRPr="00B47C27">
        <w:rPr>
          <w:color w:val="303030"/>
          <w:sz w:val="22"/>
          <w:szCs w:val="22"/>
        </w:rPr>
        <w:br/>
        <w:t>- bulletins blancs ou nuls : 0</w:t>
      </w:r>
      <w:r w:rsidRPr="00B47C27">
        <w:rPr>
          <w:color w:val="303030"/>
          <w:sz w:val="22"/>
          <w:szCs w:val="22"/>
        </w:rPr>
        <w:br/>
        <w:t>-suffrages exprimés : 11</w:t>
      </w:r>
      <w:r w:rsidRPr="00B47C27">
        <w:rPr>
          <w:color w:val="303030"/>
          <w:sz w:val="22"/>
          <w:szCs w:val="22"/>
        </w:rPr>
        <w:br/>
        <w:t>- majorité absolue : 6</w:t>
      </w:r>
    </w:p>
    <w:p w:rsidR="00FE456F" w:rsidRPr="00B47C27" w:rsidRDefault="00FE456F" w:rsidP="00FE456F">
      <w:pPr>
        <w:pStyle w:val="bodytext"/>
        <w:shd w:val="clear" w:color="auto" w:fill="FFFFFF"/>
        <w:spacing w:before="0" w:beforeAutospacing="0" w:after="150" w:afterAutospacing="0"/>
        <w:rPr>
          <w:color w:val="303030"/>
          <w:sz w:val="22"/>
          <w:szCs w:val="22"/>
        </w:rPr>
      </w:pPr>
      <w:r w:rsidRPr="00B47C27">
        <w:rPr>
          <w:color w:val="303030"/>
          <w:sz w:val="22"/>
          <w:szCs w:val="22"/>
        </w:rPr>
        <w:t>A obtenu :</w:t>
      </w:r>
      <w:r w:rsidRPr="00B47C27">
        <w:rPr>
          <w:color w:val="303030"/>
          <w:sz w:val="22"/>
          <w:szCs w:val="22"/>
        </w:rPr>
        <w:br/>
        <w:t>- Mme Roselyne BAILLERGEAU, onze (11) voix</w:t>
      </w:r>
      <w:r w:rsidRPr="00B47C27">
        <w:rPr>
          <w:color w:val="303030"/>
          <w:sz w:val="22"/>
          <w:szCs w:val="22"/>
        </w:rPr>
        <w:br/>
      </w:r>
    </w:p>
    <w:p w:rsidR="00FE456F" w:rsidRPr="00B47C27" w:rsidRDefault="00FE456F" w:rsidP="00FE456F">
      <w:pPr>
        <w:pStyle w:val="bodytext"/>
        <w:shd w:val="clear" w:color="auto" w:fill="FFFFFF"/>
        <w:spacing w:before="0" w:beforeAutospacing="0" w:after="150" w:afterAutospacing="0"/>
        <w:rPr>
          <w:color w:val="303030"/>
          <w:sz w:val="22"/>
          <w:szCs w:val="22"/>
        </w:rPr>
      </w:pPr>
      <w:r w:rsidRPr="00B47C27">
        <w:rPr>
          <w:color w:val="303030"/>
          <w:sz w:val="22"/>
          <w:szCs w:val="22"/>
        </w:rPr>
        <w:t>Mme Roselyne BAILLERGEAU ayant obtenu la majorité absolue est proclamé(e)deuxième adjoint au maire.</w:t>
      </w:r>
    </w:p>
    <w:p w:rsidR="00FE456F" w:rsidRPr="00B47C27" w:rsidRDefault="00FE456F" w:rsidP="00FE456F">
      <w:pPr>
        <w:pStyle w:val="bodytext"/>
        <w:shd w:val="clear" w:color="auto" w:fill="FFFFFF"/>
        <w:spacing w:before="0" w:beforeAutospacing="0" w:after="150" w:afterAutospacing="0"/>
        <w:rPr>
          <w:color w:val="303030"/>
          <w:sz w:val="22"/>
          <w:szCs w:val="22"/>
        </w:rPr>
      </w:pPr>
      <w:r w:rsidRPr="00B47C27">
        <w:rPr>
          <w:color w:val="303030"/>
          <w:sz w:val="22"/>
          <w:szCs w:val="22"/>
        </w:rPr>
        <w:t>-</w:t>
      </w:r>
      <w:r w:rsidRPr="00B47C27">
        <w:rPr>
          <w:b/>
          <w:color w:val="303030"/>
          <w:sz w:val="22"/>
          <w:szCs w:val="22"/>
        </w:rPr>
        <w:t>Election du troisième adjoint :</w:t>
      </w:r>
    </w:p>
    <w:p w:rsidR="00FE456F" w:rsidRPr="00B47C27" w:rsidRDefault="00FE456F" w:rsidP="00FE456F">
      <w:pPr>
        <w:pStyle w:val="bodytext"/>
        <w:shd w:val="clear" w:color="auto" w:fill="FFFFFF"/>
        <w:spacing w:before="0" w:beforeAutospacing="0" w:after="150" w:afterAutospacing="0"/>
        <w:rPr>
          <w:color w:val="303030"/>
          <w:sz w:val="22"/>
          <w:szCs w:val="22"/>
        </w:rPr>
      </w:pPr>
      <w:r w:rsidRPr="00B47C27">
        <w:rPr>
          <w:color w:val="303030"/>
          <w:sz w:val="22"/>
          <w:szCs w:val="22"/>
        </w:rPr>
        <w:t>- Après dépouillement, les résultats sont les suivants :</w:t>
      </w:r>
      <w:r w:rsidRPr="00B47C27">
        <w:rPr>
          <w:color w:val="303030"/>
          <w:sz w:val="22"/>
          <w:szCs w:val="22"/>
        </w:rPr>
        <w:br/>
        <w:t>- nombre de bulletins : 11</w:t>
      </w:r>
      <w:r w:rsidRPr="00B47C27">
        <w:rPr>
          <w:color w:val="303030"/>
          <w:sz w:val="22"/>
          <w:szCs w:val="22"/>
        </w:rPr>
        <w:br/>
        <w:t>- bulletins blancs ou nuls : 0</w:t>
      </w:r>
      <w:r w:rsidRPr="00B47C27">
        <w:rPr>
          <w:color w:val="303030"/>
          <w:sz w:val="22"/>
          <w:szCs w:val="22"/>
        </w:rPr>
        <w:br/>
        <w:t>-suffrages exprimés : 11</w:t>
      </w:r>
      <w:r w:rsidRPr="00B47C27">
        <w:rPr>
          <w:color w:val="303030"/>
          <w:sz w:val="22"/>
          <w:szCs w:val="22"/>
        </w:rPr>
        <w:br/>
        <w:t>- majorité absolue : 6</w:t>
      </w:r>
    </w:p>
    <w:p w:rsidR="00FE456F" w:rsidRPr="00B47C27" w:rsidRDefault="00FE456F" w:rsidP="00FE456F">
      <w:pPr>
        <w:pStyle w:val="bodytext"/>
        <w:shd w:val="clear" w:color="auto" w:fill="FFFFFF"/>
        <w:spacing w:before="0" w:beforeAutospacing="0" w:after="150" w:afterAutospacing="0"/>
        <w:rPr>
          <w:color w:val="303030"/>
          <w:sz w:val="22"/>
          <w:szCs w:val="22"/>
        </w:rPr>
      </w:pPr>
      <w:r w:rsidRPr="00B47C27">
        <w:rPr>
          <w:color w:val="303030"/>
          <w:sz w:val="22"/>
          <w:szCs w:val="22"/>
        </w:rPr>
        <w:t>A obtenu :</w:t>
      </w:r>
      <w:r w:rsidRPr="00B47C27">
        <w:rPr>
          <w:color w:val="303030"/>
          <w:sz w:val="22"/>
          <w:szCs w:val="22"/>
        </w:rPr>
        <w:br/>
        <w:t>- Mr Emile Patrice MAROLLEAU, onze (11) voix</w:t>
      </w:r>
      <w:r w:rsidRPr="00B47C27">
        <w:rPr>
          <w:color w:val="303030"/>
          <w:sz w:val="22"/>
          <w:szCs w:val="22"/>
        </w:rPr>
        <w:br/>
      </w:r>
    </w:p>
    <w:p w:rsidR="00FE456F" w:rsidRPr="00B47C27" w:rsidRDefault="00FE456F" w:rsidP="00FE456F">
      <w:pPr>
        <w:pStyle w:val="bodytext"/>
        <w:shd w:val="clear" w:color="auto" w:fill="FFFFFF"/>
        <w:spacing w:before="0" w:beforeAutospacing="0" w:after="150" w:afterAutospacing="0"/>
        <w:rPr>
          <w:color w:val="303030"/>
          <w:sz w:val="22"/>
          <w:szCs w:val="22"/>
        </w:rPr>
      </w:pPr>
      <w:r w:rsidRPr="00B47C27">
        <w:rPr>
          <w:color w:val="303030"/>
          <w:sz w:val="22"/>
          <w:szCs w:val="22"/>
        </w:rPr>
        <w:t>Mr Emile Patrice MAROLLEAU ayant obtenu la majorité absolue est proclamé(e)troisième adjoint au maire.</w:t>
      </w:r>
    </w:p>
    <w:p w:rsidR="00FE456F" w:rsidRPr="00B47C27" w:rsidRDefault="00FE456F" w:rsidP="00FE456F">
      <w:pPr>
        <w:pStyle w:val="bodytext"/>
        <w:shd w:val="clear" w:color="auto" w:fill="FFFFFF"/>
        <w:spacing w:before="0" w:beforeAutospacing="0" w:after="150" w:afterAutospacing="0"/>
        <w:ind w:left="5664"/>
        <w:rPr>
          <w:color w:val="303030"/>
          <w:sz w:val="22"/>
          <w:szCs w:val="22"/>
        </w:rPr>
      </w:pPr>
      <w:r w:rsidRPr="00B47C27">
        <w:rPr>
          <w:color w:val="303030"/>
          <w:sz w:val="22"/>
          <w:szCs w:val="22"/>
        </w:rPr>
        <w:br/>
        <w:t>Le Maire, Jean-Paul FULNEAU</w:t>
      </w:r>
    </w:p>
    <w:p w:rsidR="00FE456F" w:rsidRPr="00B47C27" w:rsidRDefault="00FE456F" w:rsidP="00FE456F">
      <w:pPr>
        <w:pStyle w:val="bodytext"/>
        <w:shd w:val="clear" w:color="auto" w:fill="FFFFFF"/>
        <w:spacing w:before="0" w:beforeAutospacing="0" w:after="150" w:afterAutospacing="0"/>
        <w:jc w:val="both"/>
        <w:rPr>
          <w:color w:val="303030"/>
          <w:sz w:val="22"/>
          <w:szCs w:val="22"/>
        </w:rPr>
      </w:pPr>
    </w:p>
    <w:p w:rsidR="00FE456F" w:rsidRPr="00B47C27" w:rsidRDefault="00FE456F" w:rsidP="00FE456F">
      <w:pPr>
        <w:pStyle w:val="align-center"/>
        <w:shd w:val="clear" w:color="auto" w:fill="FFFFFF"/>
        <w:spacing w:before="0" w:beforeAutospacing="0" w:after="150" w:afterAutospacing="0"/>
        <w:rPr>
          <w:bCs/>
          <w:color w:val="303030"/>
          <w:sz w:val="22"/>
          <w:szCs w:val="22"/>
        </w:rPr>
      </w:pPr>
    </w:p>
    <w:sectPr w:rsidR="00FE456F" w:rsidRPr="00B47C27" w:rsidSect="00FE456F">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6F"/>
    <w:rsid w:val="0011283B"/>
    <w:rsid w:val="0077581D"/>
    <w:rsid w:val="00A02EDD"/>
    <w:rsid w:val="00FE45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FE456F"/>
    <w:rPr>
      <w:b/>
      <w:bCs/>
    </w:rPr>
  </w:style>
  <w:style w:type="paragraph" w:customStyle="1" w:styleId="bodytext">
    <w:name w:val="bodytext"/>
    <w:basedOn w:val="Normal"/>
    <w:rsid w:val="00FE456F"/>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align-center">
    <w:name w:val="align-center"/>
    <w:basedOn w:val="Normal"/>
    <w:rsid w:val="00FE456F"/>
    <w:pPr>
      <w:spacing w:before="100" w:beforeAutospacing="1" w:after="100" w:afterAutospacing="1" w:line="240" w:lineRule="auto"/>
    </w:pPr>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FE456F"/>
    <w:rPr>
      <w:b/>
      <w:bCs/>
    </w:rPr>
  </w:style>
  <w:style w:type="paragraph" w:customStyle="1" w:styleId="bodytext">
    <w:name w:val="bodytext"/>
    <w:basedOn w:val="Normal"/>
    <w:rsid w:val="00FE456F"/>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align-center">
    <w:name w:val="align-center"/>
    <w:basedOn w:val="Normal"/>
    <w:rsid w:val="00FE456F"/>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3368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Vienne Services</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2020-06-12T15:07:00Z</cp:lastPrinted>
  <dcterms:created xsi:type="dcterms:W3CDTF">2020-07-24T09:28:00Z</dcterms:created>
  <dcterms:modified xsi:type="dcterms:W3CDTF">2020-07-24T09:28:00Z</dcterms:modified>
</cp:coreProperties>
</file>